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10" w:rsidRPr="003A53A3" w:rsidRDefault="007C3010" w:rsidP="003D314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napToGrid w:val="0"/>
          <w:szCs w:val="24"/>
        </w:rPr>
      </w:pPr>
      <w:r w:rsidRPr="00BF186E">
        <w:rPr>
          <w:rFonts w:ascii="Times New Roman" w:hAnsi="Times New Roman" w:cs="Times New Roman"/>
          <w:snapToGrid w:val="0"/>
          <w:sz w:val="30"/>
          <w:szCs w:val="24"/>
        </w:rPr>
        <w:t xml:space="preserve">Course Designation </w:t>
      </w:r>
      <w:r w:rsidR="003A53A3" w:rsidRPr="00BF186E">
        <w:rPr>
          <w:rFonts w:ascii="Times New Roman" w:hAnsi="Times New Roman" w:cs="Times New Roman"/>
          <w:snapToGrid w:val="0"/>
          <w:sz w:val="30"/>
          <w:szCs w:val="24"/>
        </w:rPr>
        <w:t xml:space="preserve">Criteria for Service-Learning </w:t>
      </w:r>
      <w:r w:rsidRPr="00BF186E">
        <w:rPr>
          <w:rFonts w:ascii="Times New Roman" w:hAnsi="Times New Roman" w:cs="Times New Roman"/>
          <w:snapToGrid w:val="0"/>
          <w:sz w:val="30"/>
          <w:szCs w:val="24"/>
        </w:rPr>
        <w:t>Classes</w:t>
      </w:r>
      <w:r w:rsidR="003D314B">
        <w:rPr>
          <w:rFonts w:ascii="Times New Roman" w:hAnsi="Times New Roman" w:cs="Times New Roman"/>
          <w:snapToGrid w:val="0"/>
          <w:szCs w:val="24"/>
        </w:rPr>
        <w:br/>
        <w:t>Boise State Service-Learning Program (6/25/14</w:t>
      </w:r>
      <w:proofErr w:type="gramStart"/>
      <w:r w:rsidR="003D314B">
        <w:rPr>
          <w:rFonts w:ascii="Times New Roman" w:hAnsi="Times New Roman" w:cs="Times New Roman"/>
          <w:snapToGrid w:val="0"/>
          <w:szCs w:val="24"/>
        </w:rPr>
        <w:t>)</w:t>
      </w:r>
      <w:proofErr w:type="gramEnd"/>
      <w:r w:rsidR="00BF186E">
        <w:rPr>
          <w:rFonts w:ascii="Times New Roman" w:hAnsi="Times New Roman" w:cs="Times New Roman"/>
          <w:snapToGrid w:val="0"/>
          <w:szCs w:val="24"/>
        </w:rPr>
        <w:br/>
        <w:t>Send this completed worksheet, along with your syllabus, to KaraBrascia@boisestate.edu</w:t>
      </w:r>
    </w:p>
    <w:p w:rsidR="00BF186E" w:rsidRPr="00BF186E" w:rsidRDefault="00BF186E" w:rsidP="00BF186E">
      <w:pPr>
        <w:pStyle w:val="Body"/>
        <w:tabs>
          <w:tab w:val="left" w:pos="360"/>
        </w:tabs>
        <w:ind w:left="720"/>
        <w:rPr>
          <w:szCs w:val="24"/>
        </w:rPr>
      </w:pPr>
      <w:r w:rsidRPr="00BF186E">
        <w:rPr>
          <w:szCs w:val="24"/>
        </w:rPr>
        <w:t>Faculty</w:t>
      </w:r>
      <w:r>
        <w:rPr>
          <w:szCs w:val="24"/>
        </w:rPr>
        <w:t xml:space="preserve"> name</w:t>
      </w:r>
      <w:r w:rsidRPr="00BF186E">
        <w:rPr>
          <w:szCs w:val="24"/>
        </w:rPr>
        <w:t xml:space="preserve">: </w:t>
      </w:r>
      <w:r>
        <w:rPr>
          <w:szCs w:val="24"/>
        </w:rPr>
        <w:t>____________________</w:t>
      </w:r>
      <w:r w:rsidRPr="00BF186E">
        <w:rPr>
          <w:szCs w:val="24"/>
        </w:rPr>
        <w:br/>
        <w:t>Class/Semester</w:t>
      </w:r>
      <w:proofErr w:type="gramStart"/>
      <w:r w:rsidRPr="00BF186E">
        <w:rPr>
          <w:szCs w:val="24"/>
        </w:rPr>
        <w:t>:</w:t>
      </w:r>
      <w:r>
        <w:rPr>
          <w:szCs w:val="24"/>
        </w:rPr>
        <w:t>_</w:t>
      </w:r>
      <w:bookmarkStart w:id="0" w:name="_GoBack"/>
      <w:bookmarkEnd w:id="0"/>
      <w:proofErr w:type="gramEnd"/>
      <w:r>
        <w:rPr>
          <w:szCs w:val="24"/>
        </w:rPr>
        <w:t>___________________</w:t>
      </w:r>
    </w:p>
    <w:p w:rsidR="00BF186E" w:rsidRPr="00BF186E" w:rsidRDefault="00BF186E" w:rsidP="00BF186E">
      <w:pPr>
        <w:pStyle w:val="Body"/>
        <w:tabs>
          <w:tab w:val="left" w:pos="360"/>
        </w:tabs>
        <w:ind w:left="720"/>
        <w:rPr>
          <w:b/>
          <w:szCs w:val="24"/>
          <w:u w:val="single"/>
        </w:rPr>
      </w:pPr>
    </w:p>
    <w:p w:rsidR="00282466" w:rsidRPr="001841AB" w:rsidRDefault="00282466" w:rsidP="007C3010">
      <w:pPr>
        <w:pStyle w:val="Body"/>
        <w:numPr>
          <w:ilvl w:val="0"/>
          <w:numId w:val="1"/>
        </w:numPr>
        <w:tabs>
          <w:tab w:val="left" w:pos="360"/>
        </w:tabs>
        <w:rPr>
          <w:b/>
          <w:szCs w:val="24"/>
          <w:u w:val="single"/>
        </w:rPr>
      </w:pPr>
      <w:r w:rsidRPr="001841AB">
        <w:rPr>
          <w:b/>
          <w:snapToGrid w:val="0"/>
          <w:szCs w:val="24"/>
          <w:u w:val="single"/>
        </w:rPr>
        <w:t>LEARNING:</w:t>
      </w:r>
    </w:p>
    <w:p w:rsidR="007C3010" w:rsidRPr="002C2E7E" w:rsidRDefault="007C3010" w:rsidP="002C2E7E">
      <w:pPr>
        <w:pStyle w:val="Body"/>
        <w:tabs>
          <w:tab w:val="left" w:pos="360"/>
        </w:tabs>
        <w:ind w:left="720"/>
        <w:rPr>
          <w:b/>
          <w:szCs w:val="24"/>
        </w:rPr>
      </w:pPr>
      <w:r w:rsidRPr="002C2E7E">
        <w:rPr>
          <w:b/>
          <w:snapToGrid w:val="0"/>
          <w:szCs w:val="24"/>
        </w:rPr>
        <w:t xml:space="preserve">What do you want students to learn from the SL experience in terms of academic enhancement, personal growth, and civic engagement? </w:t>
      </w:r>
      <w:r w:rsidRPr="002C2E7E">
        <w:rPr>
          <w:b/>
          <w:szCs w:val="24"/>
        </w:rPr>
        <w:t xml:space="preserve">How will you evaluate the learning derived from the service?  Provide examples of evaluation criteria. Note: the evaluation or assessment should focus on </w:t>
      </w:r>
      <w:r w:rsidRPr="002C2E7E">
        <w:rPr>
          <w:b/>
          <w:i/>
          <w:szCs w:val="24"/>
        </w:rPr>
        <w:t>learning</w:t>
      </w:r>
      <w:r w:rsidRPr="002C2E7E">
        <w:rPr>
          <w:b/>
          <w:szCs w:val="24"/>
        </w:rPr>
        <w:t>, not just completed service hours.</w:t>
      </w:r>
    </w:p>
    <w:p w:rsidR="007C3010" w:rsidRDefault="007C3010" w:rsidP="007C3010">
      <w:pPr>
        <w:pStyle w:val="Body"/>
        <w:tabs>
          <w:tab w:val="left" w:pos="360"/>
        </w:tabs>
        <w:ind w:left="720"/>
        <w:rPr>
          <w:szCs w:val="24"/>
        </w:rPr>
      </w:pPr>
    </w:p>
    <w:p w:rsidR="003A53A3" w:rsidRDefault="003A53A3" w:rsidP="007C3010">
      <w:pPr>
        <w:pStyle w:val="Body"/>
        <w:tabs>
          <w:tab w:val="left" w:pos="360"/>
        </w:tabs>
        <w:ind w:left="720"/>
        <w:rPr>
          <w:szCs w:val="24"/>
        </w:rPr>
      </w:pPr>
    </w:p>
    <w:p w:rsidR="002C2E7E" w:rsidRDefault="002C2E7E" w:rsidP="007C3010">
      <w:pPr>
        <w:pStyle w:val="Body"/>
        <w:tabs>
          <w:tab w:val="left" w:pos="360"/>
        </w:tabs>
        <w:ind w:left="720"/>
        <w:rPr>
          <w:szCs w:val="24"/>
        </w:rPr>
      </w:pPr>
    </w:p>
    <w:p w:rsidR="002C2E7E" w:rsidRDefault="002C2E7E" w:rsidP="007C3010">
      <w:pPr>
        <w:pStyle w:val="Body"/>
        <w:tabs>
          <w:tab w:val="left" w:pos="360"/>
        </w:tabs>
        <w:ind w:left="720"/>
        <w:rPr>
          <w:szCs w:val="24"/>
        </w:rPr>
      </w:pPr>
    </w:p>
    <w:p w:rsidR="003A53A3" w:rsidRPr="00282466" w:rsidRDefault="003A53A3" w:rsidP="007C3010">
      <w:pPr>
        <w:pStyle w:val="Body"/>
        <w:tabs>
          <w:tab w:val="left" w:pos="360"/>
        </w:tabs>
        <w:ind w:left="720"/>
        <w:rPr>
          <w:b/>
          <w:szCs w:val="24"/>
        </w:rPr>
      </w:pPr>
    </w:p>
    <w:p w:rsidR="00282466" w:rsidRPr="001841AB" w:rsidRDefault="00282466" w:rsidP="007C3010">
      <w:pPr>
        <w:pStyle w:val="Body"/>
        <w:numPr>
          <w:ilvl w:val="0"/>
          <w:numId w:val="1"/>
        </w:numPr>
        <w:rPr>
          <w:b/>
          <w:szCs w:val="24"/>
          <w:u w:val="single"/>
        </w:rPr>
      </w:pPr>
      <w:r w:rsidRPr="001841AB">
        <w:rPr>
          <w:b/>
          <w:szCs w:val="24"/>
          <w:u w:val="single"/>
        </w:rPr>
        <w:t xml:space="preserve">SERVICE: </w:t>
      </w:r>
    </w:p>
    <w:p w:rsidR="007C3010" w:rsidRPr="001841AB" w:rsidRDefault="007C3010" w:rsidP="000D37C6">
      <w:pPr>
        <w:pStyle w:val="Body"/>
        <w:ind w:left="720"/>
        <w:rPr>
          <w:b/>
          <w:szCs w:val="24"/>
        </w:rPr>
      </w:pPr>
      <w:r w:rsidRPr="001841AB">
        <w:rPr>
          <w:b/>
          <w:szCs w:val="24"/>
        </w:rPr>
        <w:t xml:space="preserve">What service will students provide to individuals, organizations, schools, or other entities in the community? </w:t>
      </w:r>
      <w:r w:rsidR="004A2A3F">
        <w:rPr>
          <w:b/>
          <w:szCs w:val="24"/>
        </w:rPr>
        <w:t xml:space="preserve">How many hours will the students contribute (approximately)? </w:t>
      </w:r>
      <w:r w:rsidRPr="001841AB">
        <w:rPr>
          <w:b/>
          <w:szCs w:val="24"/>
        </w:rPr>
        <w:t xml:space="preserve">How does the service relate to the subject matter of the course?  </w:t>
      </w:r>
    </w:p>
    <w:p w:rsidR="007C3010" w:rsidRDefault="007C3010" w:rsidP="007C3010">
      <w:pPr>
        <w:pStyle w:val="Body"/>
        <w:rPr>
          <w:szCs w:val="24"/>
        </w:rPr>
      </w:pPr>
    </w:p>
    <w:p w:rsidR="002C2E7E" w:rsidRDefault="002C2E7E" w:rsidP="007C3010">
      <w:pPr>
        <w:pStyle w:val="Body"/>
        <w:rPr>
          <w:szCs w:val="24"/>
        </w:rPr>
      </w:pPr>
    </w:p>
    <w:p w:rsidR="002C2E7E" w:rsidRDefault="002C2E7E" w:rsidP="007C3010">
      <w:pPr>
        <w:pStyle w:val="Body"/>
        <w:rPr>
          <w:szCs w:val="24"/>
        </w:rPr>
      </w:pPr>
    </w:p>
    <w:p w:rsidR="003A53A3" w:rsidRDefault="003A53A3" w:rsidP="007C3010">
      <w:pPr>
        <w:pStyle w:val="Body"/>
        <w:rPr>
          <w:szCs w:val="24"/>
        </w:rPr>
      </w:pPr>
    </w:p>
    <w:p w:rsidR="003A53A3" w:rsidRPr="003A53A3" w:rsidRDefault="003A53A3" w:rsidP="007C3010">
      <w:pPr>
        <w:pStyle w:val="Body"/>
        <w:rPr>
          <w:szCs w:val="24"/>
        </w:rPr>
      </w:pPr>
    </w:p>
    <w:p w:rsidR="00282466" w:rsidRPr="001841AB" w:rsidRDefault="00282466" w:rsidP="00282466">
      <w:pPr>
        <w:pStyle w:val="Body"/>
        <w:numPr>
          <w:ilvl w:val="0"/>
          <w:numId w:val="1"/>
        </w:numPr>
        <w:rPr>
          <w:b/>
          <w:szCs w:val="24"/>
          <w:u w:val="single"/>
        </w:rPr>
      </w:pPr>
      <w:r w:rsidRPr="001841AB">
        <w:rPr>
          <w:b/>
          <w:szCs w:val="24"/>
          <w:u w:val="single"/>
        </w:rPr>
        <w:t>REFLECTION:</w:t>
      </w:r>
    </w:p>
    <w:p w:rsidR="007C3010" w:rsidRPr="001841AB" w:rsidRDefault="007C3010" w:rsidP="001841AB">
      <w:pPr>
        <w:pStyle w:val="Body"/>
        <w:ind w:left="720"/>
        <w:rPr>
          <w:b/>
          <w:szCs w:val="24"/>
        </w:rPr>
      </w:pPr>
      <w:r w:rsidRPr="001841AB">
        <w:rPr>
          <w:b/>
          <w:szCs w:val="24"/>
        </w:rPr>
        <w:t xml:space="preserve">What reflection methods will you use to help students make a deliberate connection between academic content, community issues and the service experience (assignments, journals, discussions, and other mechanisms detailed in syllabus)? </w:t>
      </w:r>
    </w:p>
    <w:p w:rsidR="007C3010" w:rsidRDefault="007C3010" w:rsidP="007C3010">
      <w:pPr>
        <w:pStyle w:val="Body"/>
        <w:ind w:left="720"/>
        <w:rPr>
          <w:szCs w:val="24"/>
        </w:rPr>
      </w:pPr>
    </w:p>
    <w:p w:rsidR="003A53A3" w:rsidRDefault="003A53A3" w:rsidP="007C3010">
      <w:pPr>
        <w:pStyle w:val="Body"/>
        <w:ind w:left="720"/>
        <w:rPr>
          <w:szCs w:val="24"/>
        </w:rPr>
      </w:pPr>
    </w:p>
    <w:p w:rsidR="001841AB" w:rsidRDefault="001841AB" w:rsidP="007C3010">
      <w:pPr>
        <w:pStyle w:val="Body"/>
        <w:ind w:left="720"/>
        <w:rPr>
          <w:szCs w:val="24"/>
        </w:rPr>
      </w:pPr>
    </w:p>
    <w:p w:rsidR="002C2E7E" w:rsidRDefault="002C2E7E" w:rsidP="007C3010">
      <w:pPr>
        <w:pStyle w:val="Body"/>
        <w:ind w:left="720"/>
        <w:rPr>
          <w:szCs w:val="24"/>
        </w:rPr>
      </w:pPr>
    </w:p>
    <w:p w:rsidR="003A53A3" w:rsidRPr="003A53A3" w:rsidRDefault="003A53A3" w:rsidP="007C3010">
      <w:pPr>
        <w:pStyle w:val="Body"/>
        <w:ind w:left="720"/>
        <w:rPr>
          <w:szCs w:val="24"/>
        </w:rPr>
      </w:pPr>
    </w:p>
    <w:p w:rsidR="00282466" w:rsidRPr="001841AB" w:rsidRDefault="00282466" w:rsidP="007C3010">
      <w:pPr>
        <w:pStyle w:val="Body"/>
        <w:numPr>
          <w:ilvl w:val="0"/>
          <w:numId w:val="1"/>
        </w:numPr>
        <w:rPr>
          <w:b/>
          <w:szCs w:val="24"/>
          <w:u w:val="single"/>
        </w:rPr>
      </w:pPr>
      <w:r w:rsidRPr="001841AB">
        <w:rPr>
          <w:b/>
          <w:szCs w:val="24"/>
          <w:u w:val="single"/>
        </w:rPr>
        <w:t>PARTNERSHIP:</w:t>
      </w:r>
    </w:p>
    <w:p w:rsidR="007C3010" w:rsidRPr="001841AB" w:rsidRDefault="007C3010" w:rsidP="00282466">
      <w:pPr>
        <w:pStyle w:val="Body"/>
        <w:ind w:left="720"/>
        <w:rPr>
          <w:b/>
          <w:szCs w:val="24"/>
        </w:rPr>
      </w:pPr>
      <w:r w:rsidRPr="001841AB">
        <w:rPr>
          <w:b/>
          <w:szCs w:val="24"/>
        </w:rPr>
        <w:t>How will you engage your community partners in a way that is mutually beneficial? What role will partners plan in the planning, implementation and evaluation of the service-learning?</w:t>
      </w:r>
    </w:p>
    <w:p w:rsidR="007C3010" w:rsidRDefault="007C3010" w:rsidP="007C3010">
      <w:pPr>
        <w:pStyle w:val="Body"/>
        <w:ind w:left="360"/>
        <w:rPr>
          <w:szCs w:val="24"/>
        </w:rPr>
      </w:pPr>
    </w:p>
    <w:p w:rsidR="001841AB" w:rsidRDefault="001841AB" w:rsidP="007C3010">
      <w:pPr>
        <w:pStyle w:val="Body"/>
        <w:ind w:left="360"/>
        <w:rPr>
          <w:szCs w:val="24"/>
        </w:rPr>
      </w:pPr>
    </w:p>
    <w:p w:rsidR="003A53A3" w:rsidRDefault="003A53A3" w:rsidP="007C3010">
      <w:pPr>
        <w:pStyle w:val="Body"/>
        <w:ind w:left="360"/>
        <w:rPr>
          <w:szCs w:val="24"/>
        </w:rPr>
      </w:pPr>
    </w:p>
    <w:p w:rsidR="002C2E7E" w:rsidRDefault="002C2E7E" w:rsidP="007C3010">
      <w:pPr>
        <w:pStyle w:val="Body"/>
        <w:ind w:left="360"/>
        <w:rPr>
          <w:szCs w:val="24"/>
        </w:rPr>
      </w:pPr>
    </w:p>
    <w:p w:rsidR="003A53A3" w:rsidRPr="00282466" w:rsidRDefault="003A53A3" w:rsidP="007C3010">
      <w:pPr>
        <w:pStyle w:val="Body"/>
        <w:ind w:left="360"/>
        <w:rPr>
          <w:b/>
          <w:szCs w:val="24"/>
        </w:rPr>
      </w:pPr>
    </w:p>
    <w:p w:rsidR="00282466" w:rsidRPr="001841AB" w:rsidRDefault="00282466" w:rsidP="007C3010">
      <w:pPr>
        <w:pStyle w:val="Body"/>
        <w:numPr>
          <w:ilvl w:val="0"/>
          <w:numId w:val="1"/>
        </w:numPr>
        <w:rPr>
          <w:b/>
          <w:szCs w:val="24"/>
          <w:u w:val="single"/>
        </w:rPr>
      </w:pPr>
      <w:r w:rsidRPr="001841AB">
        <w:rPr>
          <w:b/>
          <w:szCs w:val="24"/>
          <w:u w:val="single"/>
        </w:rPr>
        <w:t>CHOICE:</w:t>
      </w:r>
    </w:p>
    <w:p w:rsidR="00282466" w:rsidRPr="001841AB" w:rsidRDefault="007C3010" w:rsidP="000D37C6">
      <w:pPr>
        <w:pStyle w:val="Body"/>
        <w:ind w:left="720"/>
        <w:rPr>
          <w:b/>
          <w:szCs w:val="24"/>
        </w:rPr>
      </w:pPr>
      <w:r w:rsidRPr="001841AB">
        <w:rPr>
          <w:b/>
          <w:szCs w:val="24"/>
        </w:rPr>
        <w:t xml:space="preserve">What options will you build into your course to ensure that no student is required to participate in a service placement that creates a religious, political and/or moral conflict? </w:t>
      </w:r>
      <w:r w:rsidR="000D37C6">
        <w:rPr>
          <w:b/>
          <w:szCs w:val="24"/>
        </w:rPr>
        <w:t xml:space="preserve">  </w:t>
      </w:r>
      <w:r w:rsidRPr="001841AB">
        <w:rPr>
          <w:b/>
          <w:szCs w:val="24"/>
        </w:rPr>
        <w:t>If a student has hardships due to extenuating circumstance</w:t>
      </w:r>
      <w:r w:rsidR="00282466" w:rsidRPr="001841AB">
        <w:rPr>
          <w:b/>
          <w:szCs w:val="24"/>
        </w:rPr>
        <w:t>s, what alternatives will exist?</w:t>
      </w:r>
    </w:p>
    <w:p w:rsidR="00D751CC" w:rsidRPr="001841AB" w:rsidRDefault="00BF186E">
      <w:pPr>
        <w:rPr>
          <w:rFonts w:ascii="Times New Roman" w:hAnsi="Times New Roman" w:cs="Times New Roman"/>
          <w:b/>
        </w:rPr>
      </w:pPr>
    </w:p>
    <w:sectPr w:rsidR="00D751CC" w:rsidRPr="001841AB" w:rsidSect="00184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7F3"/>
    <w:multiLevelType w:val="hybridMultilevel"/>
    <w:tmpl w:val="D3645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D1F"/>
    <w:multiLevelType w:val="hybridMultilevel"/>
    <w:tmpl w:val="2E4A59A4"/>
    <w:lvl w:ilvl="0" w:tplc="34029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72D5C"/>
    <w:multiLevelType w:val="hybridMultilevel"/>
    <w:tmpl w:val="866A0218"/>
    <w:lvl w:ilvl="0" w:tplc="AE7EC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81047"/>
    <w:multiLevelType w:val="hybridMultilevel"/>
    <w:tmpl w:val="7E8AD812"/>
    <w:lvl w:ilvl="0" w:tplc="87565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926951"/>
    <w:multiLevelType w:val="hybridMultilevel"/>
    <w:tmpl w:val="2982C8FC"/>
    <w:lvl w:ilvl="0" w:tplc="9BB27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30"/>
    <w:rsid w:val="000D37C6"/>
    <w:rsid w:val="001841AB"/>
    <w:rsid w:val="00282466"/>
    <w:rsid w:val="002C2E7E"/>
    <w:rsid w:val="002F322A"/>
    <w:rsid w:val="003A53A3"/>
    <w:rsid w:val="003C42BE"/>
    <w:rsid w:val="003D314B"/>
    <w:rsid w:val="004057DE"/>
    <w:rsid w:val="004A2A3F"/>
    <w:rsid w:val="007C3010"/>
    <w:rsid w:val="0086004A"/>
    <w:rsid w:val="009728CC"/>
    <w:rsid w:val="009F049B"/>
    <w:rsid w:val="00A23130"/>
    <w:rsid w:val="00B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23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2313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2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23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2313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2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BeyerHansen</dc:creator>
  <cp:lastModifiedBy>Kara Brascia</cp:lastModifiedBy>
  <cp:revision>2</cp:revision>
  <cp:lastPrinted>2014-06-24T20:42:00Z</cp:lastPrinted>
  <dcterms:created xsi:type="dcterms:W3CDTF">2014-09-15T17:44:00Z</dcterms:created>
  <dcterms:modified xsi:type="dcterms:W3CDTF">2014-09-15T17:44:00Z</dcterms:modified>
</cp:coreProperties>
</file>