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3E0DD0D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ABF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197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1304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49D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5D5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7CAF5A1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AA75" w14:textId="77777777" w:rsidR="00BA3E01" w:rsidRPr="00A762B8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762B8">
              <w:rPr>
                <w:rFonts w:ascii="Arial" w:hAnsi="Arial" w:cs="Arial"/>
                <w:sz w:val="12"/>
                <w:szCs w:val="12"/>
              </w:rPr>
              <w:t>EDTECH 502 Creating Educational Websites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1DC0" w14:textId="77777777" w:rsidR="00BA3E01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210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1A79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1F7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E01215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3AB4" w14:textId="77777777" w:rsidR="00BA3E01" w:rsidRPr="00A762B8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762B8">
              <w:rPr>
                <w:rFonts w:ascii="Arial" w:hAnsi="Arial" w:cs="Arial"/>
                <w:sz w:val="12"/>
                <w:szCs w:val="12"/>
              </w:rPr>
              <w:t>EDTECH 541 Integrating Technology into the Classroom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C0766" w14:textId="77777777" w:rsidR="00BA3E01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49F3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953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5141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FA67FAD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8556" w14:textId="77777777" w:rsidR="00BA3E01" w:rsidRPr="00A762B8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762B8">
              <w:rPr>
                <w:rFonts w:ascii="Arial" w:hAnsi="Arial" w:cs="Arial"/>
                <w:sz w:val="12"/>
                <w:szCs w:val="12"/>
              </w:rPr>
              <w:t>EDTECH 542 Technology-Supported Project-Based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E46C" w14:textId="77777777" w:rsidR="00BA3E01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AD53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212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B94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5A50CB4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1A8B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0025E" w14:textId="77777777" w:rsidR="00B54BFE" w:rsidRPr="00B54BFE" w:rsidRDefault="00A762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788A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1FA2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BC2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6894820B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244DD2DD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59583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3394B339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0D72E259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3E74447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283F1A76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0B62196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4D74FFD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C87FE9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2E802BB6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17E6E36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FAECBA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3FC761F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5F071A1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F26F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0619B2AC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9B60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65271DCD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25D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50298CFC" w14:textId="10DB9570" w:rsidR="00B54BFE" w:rsidRPr="00B54BFE" w:rsidRDefault="00A762B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Technology Integration Specialist GC, </w:t>
    </w:r>
    <w:r w:rsidR="009F26F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48A49FEB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5127E54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185541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42F83F6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6E97C3E0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F42497B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8E1FB8"/>
    <w:rsid w:val="0094430B"/>
    <w:rsid w:val="009F26F6"/>
    <w:rsid w:val="00A762B8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3CF3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2020-12-04T21:52:00Z</dcterms:created>
  <dcterms:modified xsi:type="dcterms:W3CDTF">2020-12-04T21:52:00Z</dcterms:modified>
</cp:coreProperties>
</file>